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C6" w:rsidRPr="00523211" w:rsidRDefault="009408C6" w:rsidP="0052321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ДЕКЛАРАЦИЯ </w:t>
      </w:r>
      <w:hyperlink w:anchor="P69">
        <w:r w:rsidRPr="00523211">
          <w:rPr>
            <w:rFonts w:ascii="Times New Roman" w:hAnsi="Times New Roman" w:cs="Times New Roman"/>
            <w:color w:val="000000" w:themeColor="text1"/>
            <w:szCs w:val="20"/>
          </w:rPr>
          <w:t>&lt;1&gt;</w:t>
        </w:r>
      </w:hyperlink>
    </w:p>
    <w:p w:rsidR="009408C6" w:rsidRPr="00523211" w:rsidRDefault="009408C6" w:rsidP="0052321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конфликте интересов </w:t>
      </w:r>
      <w:hyperlink w:anchor="P70">
        <w:r w:rsidRPr="00523211">
          <w:rPr>
            <w:rFonts w:ascii="Times New Roman" w:hAnsi="Times New Roman" w:cs="Times New Roman"/>
            <w:color w:val="000000" w:themeColor="text1"/>
            <w:szCs w:val="20"/>
          </w:rPr>
          <w:t>&lt;2&gt;</w:t>
        </w:r>
      </w:hyperlink>
    </w:p>
    <w:p w:rsidR="001926F1" w:rsidRPr="00636305" w:rsidRDefault="001926F1" w:rsidP="001926F1">
      <w:pPr>
        <w:pStyle w:val="ConsPlusNonformat"/>
        <w:rPr>
          <w:color w:val="000000" w:themeColor="text1"/>
        </w:rPr>
      </w:pPr>
    </w:p>
    <w:p w:rsidR="009408C6" w:rsidRPr="00523211" w:rsidRDefault="001926F1" w:rsidP="007A5F8D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79D">
        <w:rPr>
          <w:rFonts w:ascii="Times New Roman" w:hAnsi="Times New Roman" w:cs="Times New Roman"/>
          <w:color w:val="000000" w:themeColor="text1"/>
          <w:sz w:val="22"/>
        </w:rPr>
        <w:t>Я</w:t>
      </w:r>
      <w:r w:rsidRPr="00523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9408C6" w:rsidRPr="00523211" w:rsidRDefault="00740444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.2pt;margin-top:.1pt;width:434.25pt;height:0;z-index:251658240" o:connectortype="straight"/>
        </w:pict>
      </w:r>
      <w:r w:rsidR="009408C6" w:rsidRPr="00523211">
        <w:rPr>
          <w:rFonts w:ascii="Times New Roman" w:hAnsi="Times New Roman" w:cs="Times New Roman"/>
          <w:color w:val="000000" w:themeColor="text1"/>
          <w:szCs w:val="20"/>
        </w:rPr>
        <w:t xml:space="preserve">              </w:t>
      </w:r>
      <w:r w:rsidR="00523211" w:rsidRPr="00523211">
        <w:rPr>
          <w:rFonts w:ascii="Times New Roman" w:hAnsi="Times New Roman" w:cs="Times New Roman"/>
          <w:color w:val="000000" w:themeColor="text1"/>
          <w:szCs w:val="20"/>
        </w:rPr>
        <w:t xml:space="preserve">                      </w:t>
      </w:r>
      <w:r w:rsidR="00523211">
        <w:rPr>
          <w:rFonts w:ascii="Times New Roman" w:hAnsi="Times New Roman" w:cs="Times New Roman"/>
          <w:color w:val="000000" w:themeColor="text1"/>
          <w:szCs w:val="20"/>
        </w:rPr>
        <w:t xml:space="preserve">             </w:t>
      </w:r>
      <w:r w:rsidR="009408C6" w:rsidRPr="00523211">
        <w:rPr>
          <w:rFonts w:ascii="Times New Roman" w:hAnsi="Times New Roman" w:cs="Times New Roman"/>
          <w:color w:val="000000" w:themeColor="text1"/>
          <w:szCs w:val="20"/>
        </w:rPr>
        <w:t>(фамилия, имя, отчество (последнее - при наличии)</w:t>
      </w:r>
    </w:p>
    <w:p w:rsidR="009408C6" w:rsidRPr="00E2179D" w:rsidRDefault="009408C6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2179D">
        <w:rPr>
          <w:rFonts w:ascii="Times New Roman" w:hAnsi="Times New Roman" w:cs="Times New Roman"/>
          <w:color w:val="000000" w:themeColor="text1"/>
          <w:sz w:val="22"/>
        </w:rPr>
        <w:t>ознакомлен с антикоррупционными стандартами и положением о предотвращении и</w:t>
      </w:r>
    </w:p>
    <w:p w:rsidR="009408C6" w:rsidRPr="00E2179D" w:rsidRDefault="009408C6" w:rsidP="00196B44">
      <w:pPr>
        <w:pStyle w:val="ConsPlusNonformat"/>
        <w:tabs>
          <w:tab w:val="left" w:pos="8647"/>
          <w:tab w:val="left" w:pos="9214"/>
          <w:tab w:val="left" w:pos="9355"/>
        </w:tabs>
        <w:ind w:left="2268" w:hanging="226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2179D">
        <w:rPr>
          <w:rFonts w:ascii="Times New Roman" w:hAnsi="Times New Roman" w:cs="Times New Roman"/>
          <w:color w:val="000000" w:themeColor="text1"/>
          <w:sz w:val="22"/>
        </w:rPr>
        <w:t xml:space="preserve">урегулировании конфликта интересов </w:t>
      </w:r>
      <w:r w:rsidR="00196B44" w:rsidRPr="00E2179D">
        <w:rPr>
          <w:rFonts w:ascii="Times New Roman" w:hAnsi="Times New Roman" w:cs="Times New Roman"/>
          <w:color w:val="000000" w:themeColor="text1"/>
          <w:sz w:val="22"/>
        </w:rPr>
        <w:t>в краевом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государственно</w:t>
      </w:r>
      <w:r w:rsidR="00196B44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бюджетно</w:t>
      </w:r>
      <w:r w:rsidR="00196B44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профессионально</w:t>
      </w:r>
      <w:r w:rsidR="00196B44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образовательно</w:t>
      </w:r>
      <w:r w:rsidR="00196B44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учреждени</w:t>
      </w:r>
      <w:r w:rsidR="00196B44">
        <w:rPr>
          <w:rFonts w:ascii="Times New Roman" w:hAnsi="Times New Roman" w:cs="Times New Roman"/>
          <w:color w:val="000000" w:themeColor="text1"/>
          <w:sz w:val="22"/>
        </w:rPr>
        <w:t>и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«Хабаровский техникум техносферной безопасности и промышленных технологий»,</w:t>
      </w:r>
      <w:r w:rsidR="001926F1" w:rsidRPr="00E2179D">
        <w:rPr>
          <w:rFonts w:ascii="Times New Roman" w:hAnsi="Times New Roman" w:cs="Times New Roman"/>
          <w:color w:val="000000" w:themeColor="text1"/>
          <w:sz w:val="22"/>
        </w:rPr>
        <w:t xml:space="preserve">                      </w:t>
      </w:r>
    </w:p>
    <w:p w:rsidR="009408C6" w:rsidRPr="00523211" w:rsidRDefault="00740444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27" type="#_x0000_t32" style="position:absolute;left:0;text-align:left;margin-left:111.45pt;margin-top:.8pt;width:351pt;height:2.2pt;flip:y;z-index:251659264" o:connectortype="straight"/>
        </w:pict>
      </w:r>
      <w:r w:rsidR="009408C6" w:rsidRPr="00523211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</w:t>
      </w:r>
      <w:r w:rsidR="00523211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                      </w:t>
      </w:r>
      <w:r w:rsidR="009408C6" w:rsidRPr="00523211">
        <w:rPr>
          <w:rFonts w:ascii="Times New Roman" w:hAnsi="Times New Roman" w:cs="Times New Roman"/>
          <w:color w:val="000000" w:themeColor="text1"/>
          <w:szCs w:val="20"/>
        </w:rPr>
        <w:t>(наименование организации)</w:t>
      </w:r>
    </w:p>
    <w:p w:rsidR="009408C6" w:rsidRPr="003C16CF" w:rsidRDefault="001926F1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утвержденными           </w:t>
      </w:r>
      <w:r w:rsidR="00916FBB">
        <w:rPr>
          <w:rFonts w:ascii="Times New Roman" w:hAnsi="Times New Roman" w:cs="Times New Roman"/>
          <w:color w:val="000000" w:themeColor="text1"/>
          <w:sz w:val="22"/>
        </w:rPr>
        <w:t>приказом № 114-ОД от 19.08.2022 г.</w:t>
      </w: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              </w:t>
      </w:r>
    </w:p>
    <w:p w:rsidR="00523211" w:rsidRPr="00523211" w:rsidRDefault="00740444" w:rsidP="007A5F8D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Cs w:val="20"/>
        </w:rPr>
        <w:pict>
          <v:shape id="_x0000_s1048" type="#_x0000_t32" style="position:absolute;left:0;text-align:left;margin-left:85.95pt;margin-top:1.6pt;width:376.5pt;height:0;z-index:251681792" o:connectortype="straight"/>
        </w:pict>
      </w:r>
      <w:r w:rsidR="00523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523211" w:rsidRPr="00523211">
        <w:rPr>
          <w:rFonts w:ascii="Times New Roman" w:hAnsi="Times New Roman" w:cs="Times New Roman"/>
          <w:color w:val="000000" w:themeColor="text1"/>
          <w:szCs w:val="20"/>
        </w:rPr>
        <w:t xml:space="preserve">                </w:t>
      </w:r>
      <w:r w:rsidR="00523211">
        <w:rPr>
          <w:rFonts w:ascii="Times New Roman" w:hAnsi="Times New Roman" w:cs="Times New Roman"/>
          <w:color w:val="000000" w:themeColor="text1"/>
          <w:szCs w:val="20"/>
        </w:rPr>
        <w:t xml:space="preserve">              </w:t>
      </w:r>
      <w:r w:rsidR="00523211" w:rsidRPr="00523211">
        <w:rPr>
          <w:rFonts w:ascii="Times New Roman" w:hAnsi="Times New Roman" w:cs="Times New Roman"/>
          <w:color w:val="000000" w:themeColor="text1"/>
          <w:szCs w:val="20"/>
        </w:rPr>
        <w:t xml:space="preserve"> (реквизиты локального нормативного акта организации,</w:t>
      </w:r>
    </w:p>
    <w:p w:rsidR="007A5F8D" w:rsidRDefault="00740444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0" type="#_x0000_t32" style="position:absolute;left:0;text-align:left;margin-left:.45pt;margin-top:12.7pt;width:462pt;height:0;z-index:251682816" o:connectortype="straight"/>
        </w:pict>
      </w:r>
    </w:p>
    <w:p w:rsidR="009408C6" w:rsidRPr="00523211" w:rsidRDefault="009408C6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23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A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523211">
        <w:rPr>
          <w:rFonts w:ascii="Times New Roman" w:hAnsi="Times New Roman" w:cs="Times New Roman"/>
          <w:color w:val="000000" w:themeColor="text1"/>
          <w:szCs w:val="20"/>
        </w:rPr>
        <w:t>которым утверждены указанные антикоррупционные стандарты,</w:t>
      </w:r>
    </w:p>
    <w:p w:rsidR="007A5F8D" w:rsidRPr="00196B44" w:rsidRDefault="00916FBB" w:rsidP="00916FBB">
      <w:pPr>
        <w:pStyle w:val="ConsPlusNonformat"/>
        <w:tabs>
          <w:tab w:val="left" w:pos="8647"/>
          <w:tab w:val="left" w:pos="9214"/>
          <w:tab w:val="left" w:pos="9355"/>
        </w:tabs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96B44">
        <w:rPr>
          <w:rFonts w:ascii="Times New Roman" w:hAnsi="Times New Roman" w:cs="Times New Roman"/>
          <w:color w:val="000000" w:themeColor="text1"/>
          <w:sz w:val="22"/>
        </w:rPr>
        <w:t>Положение от 30.10.2024 г.№ 131-ОД</w:t>
      </w:r>
    </w:p>
    <w:p w:rsidR="009408C6" w:rsidRPr="00523211" w:rsidRDefault="00740444" w:rsidP="007A5F8D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Cs w:val="20"/>
        </w:rPr>
        <w:pict>
          <v:shape id="_x0000_s1051" type="#_x0000_t32" style="position:absolute;left:0;text-align:left;margin-left:.45pt;margin-top:1.35pt;width:462pt;height:0;z-index:251683840" o:connectortype="straight"/>
        </w:pict>
      </w:r>
      <w:r w:rsidR="009408C6" w:rsidRPr="00523211">
        <w:rPr>
          <w:rFonts w:ascii="Times New Roman" w:hAnsi="Times New Roman" w:cs="Times New Roman"/>
          <w:color w:val="000000" w:themeColor="text1"/>
          <w:szCs w:val="20"/>
        </w:rPr>
        <w:t xml:space="preserve">      </w:t>
      </w:r>
      <w:r w:rsidR="007A5F8D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</w:t>
      </w:r>
      <w:r w:rsidR="009408C6" w:rsidRPr="00523211">
        <w:rPr>
          <w:rFonts w:ascii="Times New Roman" w:hAnsi="Times New Roman" w:cs="Times New Roman"/>
          <w:color w:val="000000" w:themeColor="text1"/>
          <w:szCs w:val="20"/>
        </w:rPr>
        <w:t>положение о предотвращении и урегулировании конфликта интересов</w:t>
      </w:r>
      <w:r w:rsidR="009408C6" w:rsidRPr="005232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A5F8D" w:rsidRPr="007A5F8D" w:rsidRDefault="009408C6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523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9408C6" w:rsidRPr="003C16CF" w:rsidRDefault="009408C6" w:rsidP="007A5F8D">
      <w:pPr>
        <w:pStyle w:val="ConsPlusNonformat"/>
        <w:tabs>
          <w:tab w:val="left" w:pos="8647"/>
          <w:tab w:val="left" w:pos="9214"/>
          <w:tab w:val="left" w:pos="935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C16CF">
        <w:rPr>
          <w:rFonts w:ascii="Times New Roman" w:hAnsi="Times New Roman" w:cs="Times New Roman"/>
          <w:color w:val="000000" w:themeColor="text1"/>
          <w:sz w:val="22"/>
        </w:rPr>
        <w:t>Мне   понятны   требования указанных антикоррупционных стандартов и</w:t>
      </w:r>
    </w:p>
    <w:p w:rsidR="009408C6" w:rsidRPr="003C16CF" w:rsidRDefault="009408C6" w:rsidP="00523211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положения о предотвращении урегулировании конфликта интересов в </w:t>
      </w:r>
      <w:r w:rsidR="007A5F8D" w:rsidRPr="003C16CF">
        <w:rPr>
          <w:rFonts w:ascii="Times New Roman" w:hAnsi="Times New Roman" w:cs="Times New Roman"/>
          <w:color w:val="000000" w:themeColor="text1"/>
          <w:sz w:val="22"/>
        </w:rPr>
        <w:t xml:space="preserve">           </w:t>
      </w:r>
    </w:p>
    <w:p w:rsidR="009408C6" w:rsidRPr="003C16CF" w:rsidRDefault="00740444" w:rsidP="002A3E27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</w:rPr>
        <w:pict>
          <v:shape id="_x0000_s1030" type="#_x0000_t32" style="position:absolute;left:0;text-align:left;margin-left:349.95pt;margin-top:.55pt;width:112.5pt;height:0;z-index:251662336" o:connectortype="straight"/>
        </w:pict>
      </w:r>
      <w:r>
        <w:rPr>
          <w:rFonts w:ascii="Times New Roman" w:hAnsi="Times New Roman" w:cs="Times New Roman"/>
          <w:noProof/>
          <w:color w:val="000000" w:themeColor="text1"/>
          <w:sz w:val="22"/>
        </w:rPr>
        <w:pict>
          <v:shape id="_x0000_s1029" type="#_x0000_t32" style="position:absolute;left:0;text-align:left;margin-left:.45pt;margin-top:12.6pt;width:462pt;height:0;z-index:251661312" o:connectortype="straight"/>
        </w:pict>
      </w:r>
      <w:r w:rsidR="00C501C8" w:rsidRPr="003C16CF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>краево</w:t>
      </w:r>
      <w:r w:rsidR="002A3E27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государственно</w:t>
      </w:r>
      <w:r w:rsidR="002A3E27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бюджетно</w:t>
      </w:r>
      <w:r w:rsidR="002A3E27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профессионально</w:t>
      </w:r>
      <w:r w:rsidR="002A3E27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образовательно</w:t>
      </w:r>
      <w:r w:rsidR="002A3E27">
        <w:rPr>
          <w:rFonts w:ascii="Times New Roman" w:hAnsi="Times New Roman" w:cs="Times New Roman"/>
          <w:color w:val="000000" w:themeColor="text1"/>
          <w:sz w:val="22"/>
        </w:rPr>
        <w:t>м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A3E27" w:rsidRPr="00196B44">
        <w:rPr>
          <w:rFonts w:ascii="Times New Roman" w:hAnsi="Times New Roman" w:cs="Times New Roman"/>
          <w:color w:val="000000" w:themeColor="text1"/>
          <w:sz w:val="22"/>
        </w:rPr>
        <w:t>учрежден</w:t>
      </w:r>
      <w:r w:rsidR="002A3E27">
        <w:rPr>
          <w:rFonts w:ascii="Times New Roman" w:hAnsi="Times New Roman" w:cs="Times New Roman"/>
          <w:color w:val="000000" w:themeColor="text1"/>
          <w:sz w:val="22"/>
        </w:rPr>
        <w:t>ии</w:t>
      </w:r>
      <w:r w:rsidR="002A3E27" w:rsidRPr="00196B44">
        <w:rPr>
          <w:rFonts w:ascii="Times New Roman" w:hAnsi="Times New Roman" w:cs="Times New Roman"/>
          <w:color w:val="000000" w:themeColor="text1"/>
          <w:sz w:val="22"/>
        </w:rPr>
        <w:t xml:space="preserve"> «</w:t>
      </w:r>
      <w:r w:rsidR="00196B44" w:rsidRPr="00196B44">
        <w:rPr>
          <w:rFonts w:ascii="Times New Roman" w:hAnsi="Times New Roman" w:cs="Times New Roman"/>
          <w:color w:val="000000" w:themeColor="text1"/>
          <w:sz w:val="22"/>
        </w:rPr>
        <w:t xml:space="preserve">Хабаровский техникум техносферной безопасности и промышленных технологий»  </w:t>
      </w:r>
      <w:r w:rsidR="007A5F8D" w:rsidRPr="003C16CF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          </w:t>
      </w:r>
      <w:r w:rsidR="00C501C8" w:rsidRPr="003C16CF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</w:t>
      </w:r>
      <w:r w:rsidR="007A5F8D" w:rsidRPr="003C16CF">
        <w:rPr>
          <w:rFonts w:ascii="Times New Roman" w:hAnsi="Times New Roman" w:cs="Times New Roman"/>
          <w:color w:val="000000" w:themeColor="text1"/>
          <w:sz w:val="22"/>
        </w:rPr>
        <w:t xml:space="preserve">                        </w:t>
      </w:r>
    </w:p>
    <w:p w:rsidR="00C501C8" w:rsidRPr="00523211" w:rsidRDefault="007A5F8D" w:rsidP="007A5F8D">
      <w:pPr>
        <w:pStyle w:val="ConsPlusNonformat"/>
        <w:tabs>
          <w:tab w:val="left" w:pos="8647"/>
          <w:tab w:val="left" w:pos="8931"/>
          <w:tab w:val="left" w:pos="9214"/>
        </w:tabs>
        <w:jc w:val="center"/>
        <w:rPr>
          <w:rFonts w:ascii="Times New Roman" w:hAnsi="Times New Roman" w:cs="Times New Roman"/>
          <w:color w:val="000000" w:themeColor="text1"/>
        </w:rPr>
      </w:pPr>
      <w:r w:rsidRPr="00523211">
        <w:rPr>
          <w:rFonts w:ascii="Times New Roman" w:hAnsi="Times New Roman" w:cs="Times New Roman"/>
          <w:color w:val="000000" w:themeColor="text1"/>
        </w:rPr>
        <w:t>(наименование организации)</w:t>
      </w:r>
      <w:r w:rsidR="00740444">
        <w:rPr>
          <w:rFonts w:ascii="Times New Roman" w:hAnsi="Times New Roman" w:cs="Times New Roman"/>
          <w:noProof/>
          <w:color w:val="000000" w:themeColor="text1"/>
        </w:rPr>
        <w:pict>
          <v:shape id="_x0000_s1031" type="#_x0000_t32" style="position:absolute;left:0;text-align:left;margin-left:-1.05pt;margin-top:1.05pt;width:463.5pt;height:0;z-index:251663360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Y="110"/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0"/>
        <w:gridCol w:w="1812"/>
        <w:gridCol w:w="3684"/>
      </w:tblGrid>
      <w:tr w:rsidR="007A5F8D" w:rsidRPr="00636305" w:rsidTr="003C16CF">
        <w:trPr>
          <w:trHeight w:val="113"/>
        </w:trPr>
        <w:tc>
          <w:tcPr>
            <w:tcW w:w="3860" w:type="dxa"/>
            <w:tcBorders>
              <w:top w:val="nil"/>
              <w:left w:val="nil"/>
              <w:right w:val="nil"/>
            </w:tcBorders>
          </w:tcPr>
          <w:p w:rsidR="007A5F8D" w:rsidRPr="003C16CF" w:rsidRDefault="007A5F8D" w:rsidP="007A5F8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A5F8D" w:rsidRPr="00636305" w:rsidRDefault="007A5F8D" w:rsidP="007A5F8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4" w:type="dxa"/>
            <w:tcBorders>
              <w:top w:val="nil"/>
              <w:left w:val="nil"/>
              <w:right w:val="nil"/>
            </w:tcBorders>
          </w:tcPr>
          <w:p w:rsidR="007A5F8D" w:rsidRPr="002A3E27" w:rsidRDefault="007A5F8D" w:rsidP="007A5F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7A5F8D" w:rsidRPr="00636305" w:rsidTr="003C16CF">
        <w:trPr>
          <w:trHeight w:val="171"/>
        </w:trPr>
        <w:tc>
          <w:tcPr>
            <w:tcW w:w="3860" w:type="dxa"/>
            <w:tcBorders>
              <w:left w:val="nil"/>
              <w:bottom w:val="nil"/>
              <w:right w:val="nil"/>
            </w:tcBorders>
          </w:tcPr>
          <w:p w:rsidR="007A5F8D" w:rsidRPr="007A5F8D" w:rsidRDefault="007A5F8D" w:rsidP="007A5F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F8D">
              <w:rPr>
                <w:rFonts w:ascii="Times New Roman" w:hAnsi="Times New Roman" w:cs="Times New Roman"/>
                <w:color w:val="000000" w:themeColor="text1"/>
              </w:rPr>
              <w:t>(подпись работника)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A5F8D" w:rsidRPr="00636305" w:rsidRDefault="007A5F8D" w:rsidP="007A5F8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:rsidR="007A5F8D" w:rsidRPr="007A5F8D" w:rsidRDefault="007A5F8D" w:rsidP="007A5F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F8D">
              <w:rPr>
                <w:rFonts w:ascii="Times New Roman" w:hAnsi="Times New Roman" w:cs="Times New Roman"/>
                <w:color w:val="000000" w:themeColor="text1"/>
              </w:rPr>
              <w:t>(фамилия, инициалы)</w:t>
            </w:r>
          </w:p>
        </w:tc>
      </w:tr>
    </w:tbl>
    <w:p w:rsidR="009408C6" w:rsidRPr="00E2179D" w:rsidRDefault="00740444" w:rsidP="00E2179D">
      <w:pPr>
        <w:pStyle w:val="ConsPlusNonformat"/>
        <w:tabs>
          <w:tab w:val="left" w:pos="8647"/>
          <w:tab w:val="left" w:pos="9214"/>
          <w:tab w:val="left" w:pos="9355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sz w:val="22"/>
        </w:rPr>
        <w:pict>
          <v:shape id="_x0000_s1053" type="#_x0000_t32" style="position:absolute;left:0;text-align:left;margin-left:34.2pt;margin-top:61.55pt;width:428.25pt;height:0;z-index:251685888;mso-position-horizontal-relative:text;mso-position-vertical-relative:text" o:connectortype="straight"/>
        </w:pict>
      </w:r>
      <w:proofErr w:type="gramStart"/>
      <w:r w:rsidR="009408C6" w:rsidRPr="003C16CF">
        <w:rPr>
          <w:rFonts w:ascii="Times New Roman" w:hAnsi="Times New Roman" w:cs="Times New Roman"/>
          <w:color w:val="000000" w:themeColor="text1"/>
          <w:sz w:val="22"/>
        </w:rPr>
        <w:t>Кому:</w:t>
      </w:r>
      <w:r w:rsidR="009408C6" w:rsidRPr="00E2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6B4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5DAF">
        <w:rPr>
          <w:rFonts w:ascii="Times New Roman" w:hAnsi="Times New Roman" w:cs="Times New Roman"/>
          <w:color w:val="000000" w:themeColor="text1"/>
          <w:sz w:val="24"/>
          <w:szCs w:val="24"/>
        </w:rPr>
        <w:t>Лопатину М.В., директору КГБ ПОУ ХТТБПТ</w:t>
      </w:r>
    </w:p>
    <w:p w:rsidR="009408C6" w:rsidRPr="00E2179D" w:rsidRDefault="009408C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2179D">
        <w:rPr>
          <w:rFonts w:ascii="Times New Roman" w:hAnsi="Times New Roman" w:cs="Times New Roman"/>
          <w:color w:val="000000" w:themeColor="text1"/>
        </w:rPr>
        <w:t xml:space="preserve">    </w:t>
      </w:r>
      <w:r w:rsidR="00E2179D">
        <w:rPr>
          <w:rFonts w:ascii="Times New Roman" w:hAnsi="Times New Roman" w:cs="Times New Roman"/>
          <w:color w:val="000000" w:themeColor="text1"/>
        </w:rPr>
        <w:t xml:space="preserve">        </w:t>
      </w:r>
      <w:r w:rsidRPr="00E2179D">
        <w:rPr>
          <w:rFonts w:ascii="Times New Roman" w:hAnsi="Times New Roman" w:cs="Times New Roman"/>
          <w:color w:val="000000" w:themeColor="text1"/>
        </w:rPr>
        <w:t xml:space="preserve"> (фамилия, инициалы и должность руководителя организации / наименование</w:t>
      </w:r>
      <w:r w:rsidR="00E2179D">
        <w:rPr>
          <w:rFonts w:ascii="Times New Roman" w:hAnsi="Times New Roman" w:cs="Times New Roman"/>
          <w:color w:val="000000" w:themeColor="text1"/>
        </w:rPr>
        <w:t xml:space="preserve">   </w:t>
      </w:r>
      <w:r w:rsidR="00E2179D" w:rsidRPr="00E2179D">
        <w:rPr>
          <w:rFonts w:ascii="Times New Roman" w:hAnsi="Times New Roman" w:cs="Times New Roman"/>
          <w:color w:val="000000" w:themeColor="text1"/>
        </w:rPr>
        <w:t>должности, фамилия</w:t>
      </w:r>
      <w:r w:rsidRPr="00E2179D">
        <w:rPr>
          <w:rFonts w:ascii="Times New Roman" w:hAnsi="Times New Roman" w:cs="Times New Roman"/>
          <w:color w:val="000000" w:themeColor="text1"/>
        </w:rPr>
        <w:t xml:space="preserve">, инициалы руководителя исполнительного </w:t>
      </w:r>
      <w:r w:rsidR="002A3E27" w:rsidRPr="00E2179D">
        <w:rPr>
          <w:rFonts w:ascii="Times New Roman" w:hAnsi="Times New Roman" w:cs="Times New Roman"/>
          <w:color w:val="000000" w:themeColor="text1"/>
        </w:rPr>
        <w:t>органа</w:t>
      </w:r>
      <w:r w:rsidR="002A3E27">
        <w:rPr>
          <w:rFonts w:ascii="Times New Roman" w:hAnsi="Times New Roman" w:cs="Times New Roman"/>
          <w:color w:val="000000" w:themeColor="text1"/>
        </w:rPr>
        <w:t xml:space="preserve"> края</w:t>
      </w:r>
      <w:r w:rsidR="00E2179D" w:rsidRPr="00E2179D">
        <w:rPr>
          <w:rFonts w:ascii="Times New Roman" w:hAnsi="Times New Roman" w:cs="Times New Roman"/>
          <w:color w:val="000000" w:themeColor="text1"/>
        </w:rPr>
        <w:t>, осуществляющего от имени Хабаровского края функции</w:t>
      </w:r>
      <w:r w:rsidRPr="00E2179D">
        <w:rPr>
          <w:rFonts w:ascii="Times New Roman" w:hAnsi="Times New Roman" w:cs="Times New Roman"/>
          <w:color w:val="000000" w:themeColor="text1"/>
        </w:rPr>
        <w:t xml:space="preserve"> и полномочия учредителя (полномочия собственника </w:t>
      </w:r>
      <w:r w:rsidR="002A3E27" w:rsidRPr="00E2179D">
        <w:rPr>
          <w:rFonts w:ascii="Times New Roman" w:hAnsi="Times New Roman" w:cs="Times New Roman"/>
          <w:color w:val="000000" w:themeColor="text1"/>
        </w:rPr>
        <w:t>имущества)</w:t>
      </w:r>
      <w:r w:rsidR="002A3E27">
        <w:rPr>
          <w:rFonts w:ascii="Times New Roman" w:hAnsi="Times New Roman" w:cs="Times New Roman"/>
          <w:color w:val="000000" w:themeColor="text1"/>
        </w:rPr>
        <w:t xml:space="preserve"> организации</w:t>
      </w:r>
      <w:r w:rsidRPr="00E2179D">
        <w:rPr>
          <w:rFonts w:ascii="Times New Roman" w:hAnsi="Times New Roman" w:cs="Times New Roman"/>
          <w:color w:val="000000" w:themeColor="text1"/>
        </w:rPr>
        <w:t>)</w:t>
      </w:r>
    </w:p>
    <w:p w:rsidR="00196B44" w:rsidRDefault="0019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196B44" w:rsidRDefault="0019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57010D" w:rsidRPr="003C16CF" w:rsidRDefault="00940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От кого: </w:t>
      </w:r>
      <w:r w:rsidR="00C501C8" w:rsidRPr="003C16CF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929FD">
        <w:rPr>
          <w:rFonts w:ascii="Times New Roman" w:hAnsi="Times New Roman" w:cs="Times New Roman"/>
          <w:color w:val="000000" w:themeColor="text1"/>
          <w:sz w:val="22"/>
        </w:rPr>
        <w:t xml:space="preserve">     </w:t>
      </w:r>
    </w:p>
    <w:p w:rsidR="009408C6" w:rsidRPr="00E2179D" w:rsidRDefault="0074044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2" type="#_x0000_t32" style="position:absolute;left:0;text-align:left;margin-left:52.95pt;margin-top:.25pt;width:409.5pt;height:0;z-index:251664384" o:connectortype="straight"/>
        </w:pict>
      </w:r>
      <w:r w:rsidR="009408C6" w:rsidRPr="00636305">
        <w:rPr>
          <w:color w:val="000000" w:themeColor="text1"/>
        </w:rPr>
        <w:t xml:space="preserve">            </w:t>
      </w:r>
      <w:r w:rsidR="009408C6" w:rsidRPr="00E2179D">
        <w:rPr>
          <w:rFonts w:ascii="Times New Roman" w:hAnsi="Times New Roman" w:cs="Times New Roman"/>
          <w:color w:val="000000" w:themeColor="text1"/>
        </w:rPr>
        <w:t>(фамилия, имя, отчество (последнее - при наличии) работника)</w:t>
      </w:r>
    </w:p>
    <w:p w:rsidR="00196B44" w:rsidRDefault="00196B44" w:rsidP="00196B44">
      <w:pPr>
        <w:pStyle w:val="ConsPlusNonformat"/>
        <w:ind w:left="1276" w:hanging="1276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408C6" w:rsidRPr="003C16CF" w:rsidRDefault="009408C6" w:rsidP="00196B44">
      <w:pPr>
        <w:pStyle w:val="ConsPlusNonformat"/>
        <w:ind w:left="1276" w:hanging="1276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Должность: </w:t>
      </w:r>
    </w:p>
    <w:p w:rsidR="009408C6" w:rsidRPr="00E2179D" w:rsidRDefault="00740444" w:rsidP="00E2179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>
          <v:shape id="_x0000_s1033" type="#_x0000_t32" style="position:absolute;left:0;text-align:left;margin-left:62.7pt;margin-top:1.65pt;width:399.75pt;height:0;z-index:251665408" o:connectortype="straight"/>
        </w:pict>
      </w:r>
      <w:r w:rsidR="009408C6" w:rsidRPr="00E2179D">
        <w:rPr>
          <w:rFonts w:ascii="Times New Roman" w:hAnsi="Times New Roman" w:cs="Times New Roman"/>
          <w:color w:val="000000" w:themeColor="text1"/>
        </w:rPr>
        <w:t>(должность работника)</w:t>
      </w:r>
    </w:p>
    <w:p w:rsidR="009408C6" w:rsidRPr="003C16CF" w:rsidRDefault="00C501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Дата </w:t>
      </w:r>
      <w:proofErr w:type="gramStart"/>
      <w:r w:rsidR="002A3E27" w:rsidRPr="003C16CF">
        <w:rPr>
          <w:rFonts w:ascii="Times New Roman" w:hAnsi="Times New Roman" w:cs="Times New Roman"/>
          <w:color w:val="000000" w:themeColor="text1"/>
          <w:sz w:val="22"/>
        </w:rPr>
        <w:t>заполнения</w:t>
      </w:r>
      <w:r w:rsidR="002A3E27" w:rsidRPr="009B4260">
        <w:rPr>
          <w:rFonts w:ascii="Times New Roman" w:hAnsi="Times New Roman" w:cs="Times New Roman"/>
          <w:color w:val="000000" w:themeColor="text1"/>
          <w:sz w:val="22"/>
        </w:rPr>
        <w:t xml:space="preserve">: </w:t>
      </w:r>
      <w:r w:rsidR="002A3E2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B426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gramEnd"/>
      <w:r w:rsidR="009B4260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91636C">
        <w:rPr>
          <w:rFonts w:ascii="Times New Roman" w:hAnsi="Times New Roman" w:cs="Times New Roman"/>
          <w:color w:val="000000" w:themeColor="text1"/>
          <w:sz w:val="22"/>
        </w:rPr>
        <w:t xml:space="preserve">" </w:t>
      </w:r>
      <w:r w:rsidR="00A3763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C16CF"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="00A37633">
        <w:rPr>
          <w:rFonts w:ascii="Times New Roman" w:hAnsi="Times New Roman" w:cs="Times New Roman"/>
          <w:color w:val="000000" w:themeColor="text1"/>
          <w:sz w:val="22"/>
        </w:rPr>
        <w:t xml:space="preserve">   </w:t>
      </w:r>
      <w:r w:rsidR="003E5DAF" w:rsidRPr="009B4260">
        <w:rPr>
          <w:rFonts w:ascii="Times New Roman" w:hAnsi="Times New Roman" w:cs="Times New Roman"/>
          <w:color w:val="000000" w:themeColor="text1"/>
          <w:sz w:val="22"/>
        </w:rPr>
        <w:t>"</w:t>
      </w:r>
      <w:r w:rsidR="00A37633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91636C">
        <w:rPr>
          <w:rFonts w:ascii="Times New Roman" w:hAnsi="Times New Roman" w:cs="Times New Roman"/>
          <w:color w:val="000000" w:themeColor="text1"/>
          <w:sz w:val="22"/>
        </w:rPr>
        <w:t xml:space="preserve">   </w:t>
      </w:r>
      <w:r w:rsidR="00A310A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B426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94724">
        <w:rPr>
          <w:rFonts w:ascii="Times New Roman" w:hAnsi="Times New Roman" w:cs="Times New Roman"/>
          <w:color w:val="000000" w:themeColor="text1"/>
          <w:sz w:val="22"/>
        </w:rPr>
        <w:t xml:space="preserve">     </w:t>
      </w:r>
      <w:r w:rsidR="003E5DAF">
        <w:rPr>
          <w:rFonts w:ascii="Times New Roman" w:hAnsi="Times New Roman" w:cs="Times New Roman"/>
          <w:color w:val="000000" w:themeColor="text1"/>
          <w:sz w:val="22"/>
        </w:rPr>
        <w:t xml:space="preserve">                       </w:t>
      </w:r>
      <w:r w:rsidRPr="003C16CF">
        <w:rPr>
          <w:rFonts w:ascii="Times New Roman" w:hAnsi="Times New Roman" w:cs="Times New Roman"/>
          <w:color w:val="000000" w:themeColor="text1"/>
          <w:sz w:val="22"/>
        </w:rPr>
        <w:t>20</w:t>
      </w:r>
      <w:r w:rsidR="00E2179D" w:rsidRPr="003E0DFD">
        <w:rPr>
          <w:rFonts w:ascii="Times New Roman" w:hAnsi="Times New Roman" w:cs="Times New Roman"/>
          <w:color w:val="000000" w:themeColor="text1"/>
          <w:sz w:val="22"/>
        </w:rPr>
        <w:t>2</w:t>
      </w:r>
      <w:r w:rsidR="003E5DAF">
        <w:rPr>
          <w:rFonts w:ascii="Times New Roman" w:hAnsi="Times New Roman" w:cs="Times New Roman"/>
          <w:color w:val="000000" w:themeColor="text1"/>
          <w:sz w:val="22"/>
        </w:rPr>
        <w:t>5</w:t>
      </w:r>
      <w:r w:rsidR="00A310A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2179D" w:rsidRPr="003E0DFD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E2179D" w:rsidRPr="003C16CF">
        <w:rPr>
          <w:rFonts w:ascii="Times New Roman" w:hAnsi="Times New Roman" w:cs="Times New Roman"/>
          <w:color w:val="000000" w:themeColor="text1"/>
          <w:sz w:val="22"/>
        </w:rPr>
        <w:t>г.</w:t>
      </w:r>
    </w:p>
    <w:p w:rsidR="009408C6" w:rsidRPr="00636305" w:rsidRDefault="00740444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36" type="#_x0000_t32" style="position:absolute;left:0;text-align:left;margin-left:225.45pt;margin-top:0;width:18.75pt;height:0;z-index:251668480" o:connectortype="straight"/>
        </w:pict>
      </w:r>
      <w:r>
        <w:rPr>
          <w:noProof/>
          <w:color w:val="000000" w:themeColor="text1"/>
        </w:rPr>
        <w:pict>
          <v:shape id="_x0000_s1035" type="#_x0000_t32" style="position:absolute;left:0;text-align:left;margin-left:142.95pt;margin-top:0;width:57pt;height:0;z-index:251667456" o:connectortype="straight"/>
        </w:pict>
      </w:r>
      <w:r>
        <w:rPr>
          <w:noProof/>
          <w:color w:val="000000" w:themeColor="text1"/>
        </w:rPr>
        <w:pict>
          <v:shape id="_x0000_s1034" type="#_x0000_t32" style="position:absolute;left:0;text-align:left;margin-left:106.2pt;margin-top:0;width:20.25pt;height:0;z-index:251666432" o:connectortype="straight"/>
        </w:pict>
      </w:r>
    </w:p>
    <w:p w:rsidR="00196B44" w:rsidRDefault="00196B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408C6" w:rsidRPr="00B75FD6" w:rsidRDefault="009408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B75FD6">
        <w:rPr>
          <w:rFonts w:ascii="Times New Roman" w:hAnsi="Times New Roman" w:cs="Times New Roman"/>
          <w:color w:val="000000" w:themeColor="text1"/>
          <w:sz w:val="22"/>
        </w:rPr>
        <w:t xml:space="preserve">Вам необходимо внимательно ознакомиться с приведенными ниже вопросами и ответить "Да" или "Нет" на каждый из них </w:t>
      </w:r>
      <w:hyperlink w:anchor="P71">
        <w:r w:rsidRPr="00B75FD6">
          <w:rPr>
            <w:rFonts w:ascii="Times New Roman" w:hAnsi="Times New Roman" w:cs="Times New Roman"/>
            <w:color w:val="000000" w:themeColor="text1"/>
            <w:sz w:val="22"/>
          </w:rPr>
          <w:t>&lt;3&gt;</w:t>
        </w:r>
      </w:hyperlink>
      <w:r w:rsidRPr="00B75FD6">
        <w:rPr>
          <w:rFonts w:ascii="Times New Roman" w:hAnsi="Times New Roman" w:cs="Times New Roman"/>
          <w:color w:val="000000" w:themeColor="text1"/>
          <w:sz w:val="22"/>
        </w:rPr>
        <w:t>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9408C6" w:rsidRPr="00B75FD6" w:rsidRDefault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B75FD6">
        <w:rPr>
          <w:rFonts w:ascii="Times New Roman" w:hAnsi="Times New Roman" w:cs="Times New Roman"/>
          <w:color w:val="000000" w:themeColor="text1"/>
          <w:sz w:val="22"/>
        </w:rPr>
        <w:t>Вопросы:</w:t>
      </w:r>
    </w:p>
    <w:p w:rsidR="00B75FD6" w:rsidRDefault="009408C6" w:rsidP="00B75F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B75FD6">
        <w:rPr>
          <w:rFonts w:ascii="Times New Roman" w:hAnsi="Times New Roman" w:cs="Times New Roman"/>
          <w:color w:val="000000" w:themeColor="text1"/>
          <w:sz w:val="22"/>
        </w:rPr>
        <w:t xml:space="preserve">1. Владеете ли Вы, Ваши родственники </w:t>
      </w:r>
      <w:hyperlink w:anchor="P72">
        <w:r w:rsidRPr="00B75FD6">
          <w:rPr>
            <w:rFonts w:ascii="Times New Roman" w:hAnsi="Times New Roman" w:cs="Times New Roman"/>
            <w:color w:val="000000" w:themeColor="text1"/>
            <w:sz w:val="22"/>
          </w:rPr>
          <w:t>&lt;4&gt;</w:t>
        </w:r>
      </w:hyperlink>
      <w:r w:rsidRPr="00B75FD6">
        <w:rPr>
          <w:rFonts w:ascii="Times New Roman" w:hAnsi="Times New Roman" w:cs="Times New Roman"/>
          <w:color w:val="000000" w:themeColor="text1"/>
          <w:sz w:val="22"/>
        </w:rPr>
        <w:t xml:space="preserve"> 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 </w:t>
      </w:r>
    </w:p>
    <w:p w:rsidR="00C501C8" w:rsidRPr="00B75FD6" w:rsidRDefault="00740444" w:rsidP="00B75F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pict>
          <v:shape id="_x0000_s1037" type="#_x0000_t32" style="position:absolute;left:0;text-align:left;margin-left:5.7pt;margin-top:22.2pt;width:456.75pt;height:0;z-index:251669504" o:connectortype="straight"/>
        </w:pict>
      </w:r>
      <w:r w:rsidR="002A3E27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         </w:t>
      </w:r>
    </w:p>
    <w:p w:rsidR="00C501C8" w:rsidRPr="00B75FD6" w:rsidRDefault="00740444" w:rsidP="00684F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</w:rPr>
        <w:pict>
          <v:shape id="_x0000_s1038" type="#_x0000_t32" style="position:absolute;left:0;text-align:left;margin-left:340.2pt;margin-top:47.55pt;width:122.25pt;height:0;z-index:251670528" o:connectortype="straight"/>
        </w:pict>
      </w:r>
      <w:r w:rsidR="009408C6" w:rsidRPr="00B75FD6">
        <w:rPr>
          <w:rFonts w:ascii="Times New Roman" w:hAnsi="Times New Roman" w:cs="Times New Roman"/>
          <w:color w:val="000000" w:themeColor="text1"/>
          <w:sz w:val="22"/>
        </w:rPr>
        <w:t xml:space="preserve">2. Являетесь ли Вы или Ваши родственники </w:t>
      </w:r>
      <w:hyperlink w:anchor="P72">
        <w:r w:rsidR="009408C6" w:rsidRPr="00B75FD6">
          <w:rPr>
            <w:rFonts w:ascii="Times New Roman" w:hAnsi="Times New Roman" w:cs="Times New Roman"/>
            <w:color w:val="000000" w:themeColor="text1"/>
            <w:sz w:val="22"/>
          </w:rPr>
          <w:t>&lt;4&gt;</w:t>
        </w:r>
      </w:hyperlink>
      <w:r w:rsidR="009408C6" w:rsidRPr="00B75FD6">
        <w:rPr>
          <w:rFonts w:ascii="Times New Roman" w:hAnsi="Times New Roman" w:cs="Times New Roman"/>
          <w:color w:val="000000" w:themeColor="text1"/>
          <w:sz w:val="22"/>
        </w:rPr>
        <w:t xml:space="preserve"> членами органов управления, работниками в компании, находящейся в деловых отношениях с организацией, либо осуществляющей деятельность в сфере, схожей со сферой деятельности организации? </w:t>
      </w:r>
      <w:r w:rsidR="00916FBB">
        <w:rPr>
          <w:rFonts w:ascii="Times New Roman" w:hAnsi="Times New Roman" w:cs="Times New Roman"/>
          <w:color w:val="000000" w:themeColor="text1"/>
          <w:sz w:val="22"/>
        </w:rPr>
        <w:t xml:space="preserve">                  </w:t>
      </w:r>
      <w:r w:rsidR="002A3E27">
        <w:rPr>
          <w:rFonts w:ascii="Times New Roman" w:hAnsi="Times New Roman" w:cs="Times New Roman"/>
          <w:color w:val="000000" w:themeColor="text1"/>
          <w:sz w:val="22"/>
        </w:rPr>
        <w:t xml:space="preserve">       </w:t>
      </w:r>
    </w:p>
    <w:p w:rsidR="00196B44" w:rsidRDefault="00196B44" w:rsidP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408C6" w:rsidRPr="00B75FD6" w:rsidRDefault="00740444" w:rsidP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</w:rPr>
        <w:lastRenderedPageBreak/>
        <w:pict>
          <v:shape id="_x0000_s1039" type="#_x0000_t32" style="position:absolute;left:0;text-align:left;margin-left:175.2pt;margin-top:46.7pt;width:287.25pt;height:0;z-index:251671552" o:connectortype="straight"/>
        </w:pict>
      </w:r>
      <w:r w:rsidR="009408C6" w:rsidRPr="00B75FD6">
        <w:rPr>
          <w:rFonts w:ascii="Times New Roman" w:hAnsi="Times New Roman" w:cs="Times New Roman"/>
          <w:color w:val="000000" w:themeColor="text1"/>
          <w:sz w:val="22"/>
        </w:rPr>
        <w:t xml:space="preserve">3. Замещаете ли Вы или Ваши родственники </w:t>
      </w:r>
      <w:hyperlink w:anchor="P72">
        <w:r w:rsidR="009408C6" w:rsidRPr="00B75FD6">
          <w:rPr>
            <w:rFonts w:ascii="Times New Roman" w:hAnsi="Times New Roman" w:cs="Times New Roman"/>
            <w:color w:val="000000" w:themeColor="text1"/>
            <w:sz w:val="22"/>
          </w:rPr>
          <w:t>&lt;4&gt;</w:t>
        </w:r>
      </w:hyperlink>
      <w:r w:rsidR="009408C6" w:rsidRPr="00B75FD6">
        <w:rPr>
          <w:rFonts w:ascii="Times New Roman" w:hAnsi="Times New Roman" w:cs="Times New Roman"/>
          <w:color w:val="000000" w:themeColor="text1"/>
          <w:sz w:val="22"/>
        </w:rPr>
        <w:t xml:space="preserve"> должности в исполнительных органах края и (или) органах местного самоуправления муниципальных образований края? (при положительном ответе указать орган и должность) </w:t>
      </w:r>
      <w:r w:rsidR="00C501C8" w:rsidRPr="00B75FD6">
        <w:rPr>
          <w:rFonts w:ascii="Times New Roman" w:hAnsi="Times New Roman" w:cs="Times New Roman"/>
          <w:color w:val="000000" w:themeColor="text1"/>
          <w:sz w:val="22"/>
        </w:rPr>
        <w:t xml:space="preserve">           </w:t>
      </w:r>
      <w:r w:rsidR="00196B44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</w:t>
      </w:r>
      <w:r w:rsidR="00C501C8" w:rsidRPr="00B75FD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:rsidR="00196B44" w:rsidRDefault="00196B44" w:rsidP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408C6" w:rsidRPr="00684F9F" w:rsidRDefault="009408C6" w:rsidP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684F9F">
        <w:rPr>
          <w:rFonts w:ascii="Times New Roman" w:hAnsi="Times New Roman" w:cs="Times New Roman"/>
          <w:color w:val="000000" w:themeColor="text1"/>
          <w:sz w:val="22"/>
        </w:rPr>
        <w:t xml:space="preserve">4. Работают ли в организации Ваши родственники? </w:t>
      </w:r>
      <w:hyperlink w:anchor="P72">
        <w:r w:rsidRPr="00684F9F">
          <w:rPr>
            <w:rFonts w:ascii="Times New Roman" w:hAnsi="Times New Roman" w:cs="Times New Roman"/>
            <w:color w:val="000000" w:themeColor="text1"/>
            <w:sz w:val="22"/>
          </w:rPr>
          <w:t>&lt;4&gt;</w:t>
        </w:r>
      </w:hyperlink>
      <w:r w:rsidRPr="00684F9F">
        <w:rPr>
          <w:rFonts w:ascii="Times New Roman" w:hAnsi="Times New Roman" w:cs="Times New Roman"/>
          <w:color w:val="000000" w:themeColor="text1"/>
          <w:sz w:val="22"/>
        </w:rPr>
        <w:t xml:space="preserve"> (при положительном ответе указать степень родства, фамилию и инициалы, должность) </w:t>
      </w:r>
      <w:r w:rsidR="003929FD">
        <w:rPr>
          <w:rFonts w:ascii="Times New Roman" w:hAnsi="Times New Roman" w:cs="Times New Roman"/>
          <w:color w:val="000000" w:themeColor="text1"/>
          <w:sz w:val="22"/>
        </w:rPr>
        <w:t xml:space="preserve">        </w:t>
      </w:r>
      <w:r w:rsidR="00196B44">
        <w:rPr>
          <w:rFonts w:ascii="Times New Roman" w:hAnsi="Times New Roman" w:cs="Times New Roman"/>
          <w:color w:val="000000" w:themeColor="text1"/>
          <w:sz w:val="22"/>
        </w:rPr>
        <w:t xml:space="preserve">             </w:t>
      </w:r>
    </w:p>
    <w:p w:rsidR="00C501C8" w:rsidRPr="00636305" w:rsidRDefault="00740444" w:rsidP="009408C6">
      <w:pPr>
        <w:pStyle w:val="ConsPlusNormal"/>
        <w:spacing w:before="200"/>
        <w:ind w:firstLine="540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40" type="#_x0000_t32" style="position:absolute;left:0;text-align:left;margin-left:10.2pt;margin-top:25.1pt;width:452.25pt;height:0;z-index:251672576" o:connectortype="straight"/>
        </w:pict>
      </w:r>
      <w:r>
        <w:rPr>
          <w:noProof/>
          <w:color w:val="000000" w:themeColor="text1"/>
        </w:rPr>
        <w:pict>
          <v:shape id="_x0000_s1052" type="#_x0000_t32" style="position:absolute;left:0;text-align:left;margin-left:255.45pt;margin-top:1.1pt;width:207pt;height:0;z-index:251684864" o:connectortype="straight"/>
        </w:pict>
      </w:r>
    </w:p>
    <w:p w:rsidR="009408C6" w:rsidRPr="00684F9F" w:rsidRDefault="009408C6" w:rsidP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684F9F">
        <w:rPr>
          <w:rFonts w:ascii="Times New Roman" w:hAnsi="Times New Roman" w:cs="Times New Roman"/>
          <w:color w:val="000000" w:themeColor="text1"/>
          <w:sz w:val="22"/>
        </w:rPr>
        <w:t xml:space="preserve">5. 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C501C8" w:rsidRPr="00916FBB" w:rsidRDefault="0057010D" w:rsidP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16FBB">
        <w:rPr>
          <w:color w:val="000000" w:themeColor="text1"/>
          <w:sz w:val="22"/>
        </w:rPr>
        <w:t xml:space="preserve">          </w:t>
      </w:r>
      <w:r w:rsidR="00196B44">
        <w:rPr>
          <w:color w:val="000000" w:themeColor="text1"/>
          <w:sz w:val="22"/>
        </w:rPr>
        <w:t xml:space="preserve">                                                                              </w:t>
      </w:r>
      <w:r w:rsidRPr="00916FBB">
        <w:rPr>
          <w:color w:val="000000" w:themeColor="text1"/>
          <w:sz w:val="22"/>
        </w:rPr>
        <w:t xml:space="preserve"> </w:t>
      </w:r>
    </w:p>
    <w:p w:rsidR="00E52ED7" w:rsidRDefault="00740444" w:rsidP="00E52E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</w:rPr>
        <w:pict>
          <v:shape id="_x0000_s1041" type="#_x0000_t32" style="position:absolute;left:0;text-align:left;margin-left:6.45pt;margin-top:.75pt;width:456.75pt;height:0;z-index:251673600" o:connectortype="straight"/>
        </w:pict>
      </w:r>
      <w:r w:rsidR="009408C6" w:rsidRPr="00684F9F">
        <w:rPr>
          <w:rFonts w:ascii="Times New Roman" w:hAnsi="Times New Roman" w:cs="Times New Roman"/>
          <w:color w:val="000000" w:themeColor="text1"/>
          <w:sz w:val="22"/>
        </w:rPr>
        <w:t xml:space="preserve">6. Участвовали ли Вы от лица организации в сделке, в которой Вы имели личную (финансовую) заинтересованность? </w:t>
      </w:r>
      <w:r w:rsidR="0057010D" w:rsidRPr="00684F9F">
        <w:rPr>
          <w:rFonts w:ascii="Times New Roman" w:hAnsi="Times New Roman" w:cs="Times New Roman"/>
          <w:color w:val="000000" w:themeColor="text1"/>
          <w:sz w:val="22"/>
        </w:rPr>
        <w:t xml:space="preserve">      </w:t>
      </w:r>
      <w:r w:rsidR="00916FBB">
        <w:rPr>
          <w:rFonts w:ascii="Times New Roman" w:hAnsi="Times New Roman" w:cs="Times New Roman"/>
          <w:color w:val="000000" w:themeColor="text1"/>
          <w:sz w:val="22"/>
        </w:rPr>
        <w:t xml:space="preserve">   </w:t>
      </w:r>
      <w:r w:rsidR="00196B44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</w:t>
      </w:r>
    </w:p>
    <w:p w:rsidR="009408C6" w:rsidRPr="00E52ED7" w:rsidRDefault="00740444" w:rsidP="00E52E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noProof/>
          <w:color w:val="000000" w:themeColor="text1"/>
        </w:rPr>
        <w:pict>
          <v:shape id="_x0000_s1043" type="#_x0000_t32" style="position:absolute;left:0;text-align:left;margin-left:88.95pt;margin-top:59.2pt;width:374.25pt;height:0;z-index:251675648" o:connectortype="straight"/>
        </w:pict>
      </w:r>
      <w:r>
        <w:rPr>
          <w:rFonts w:ascii="Times New Roman" w:hAnsi="Times New Roman" w:cs="Times New Roman"/>
          <w:noProof/>
          <w:color w:val="000000" w:themeColor="text1"/>
          <w:sz w:val="22"/>
        </w:rPr>
        <w:pict>
          <v:shape id="_x0000_s1042" type="#_x0000_t32" style="position:absolute;left:0;text-align:left;margin-left:181.95pt;margin-top:.7pt;width:281.25pt;height:0;z-index:251674624" o:connectortype="straight"/>
        </w:pict>
      </w:r>
      <w:r w:rsidR="009408C6" w:rsidRPr="00636305">
        <w:rPr>
          <w:color w:val="000000" w:themeColor="text1"/>
        </w:rPr>
        <w:br/>
      </w:r>
      <w:r w:rsidR="009408C6" w:rsidRPr="00E52ED7">
        <w:rPr>
          <w:rFonts w:ascii="Times New Roman" w:hAnsi="Times New Roman" w:cs="Times New Roman"/>
          <w:color w:val="000000" w:themeColor="text1"/>
          <w:sz w:val="22"/>
        </w:rPr>
        <w:t xml:space="preserve">         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</w:t>
      </w:r>
      <w:r w:rsidR="0057010D" w:rsidRPr="00E52ED7">
        <w:rPr>
          <w:rFonts w:ascii="Times New Roman" w:hAnsi="Times New Roman" w:cs="Times New Roman"/>
          <w:color w:val="000000" w:themeColor="text1"/>
          <w:sz w:val="22"/>
        </w:rPr>
        <w:t xml:space="preserve">          </w:t>
      </w:r>
      <w:r w:rsidR="00196B44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               </w:t>
      </w:r>
    </w:p>
    <w:p w:rsidR="00C501C8" w:rsidRPr="00E52ED7" w:rsidRDefault="009408C6" w:rsidP="00C501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52ED7">
        <w:rPr>
          <w:rFonts w:ascii="Times New Roman" w:hAnsi="Times New Roman" w:cs="Times New Roman"/>
          <w:color w:val="000000" w:themeColor="text1"/>
          <w:sz w:val="22"/>
        </w:rPr>
        <w:t xml:space="preserve">8. 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</w:t>
      </w:r>
      <w:r w:rsidR="00916FBB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96B44">
        <w:rPr>
          <w:rFonts w:ascii="Times New Roman" w:hAnsi="Times New Roman" w:cs="Times New Roman"/>
          <w:color w:val="000000" w:themeColor="text1"/>
          <w:sz w:val="22"/>
        </w:rPr>
        <w:t>–––––––</w:t>
      </w:r>
    </w:p>
    <w:p w:rsidR="00C501C8" w:rsidRPr="00636305" w:rsidRDefault="00740444" w:rsidP="00C501C8">
      <w:pPr>
        <w:pStyle w:val="ConsPlusNormal"/>
        <w:spacing w:before="200"/>
        <w:ind w:firstLine="540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44" type="#_x0000_t32" style="position:absolute;left:0;text-align:left;margin-left:2.7pt;margin-top:14.05pt;width:460.5pt;height:0;z-index:251676672" o:connectortype="straight"/>
        </w:pict>
      </w:r>
    </w:p>
    <w:p w:rsidR="009408C6" w:rsidRPr="00E52ED7" w:rsidRDefault="009408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52ED7">
        <w:rPr>
          <w:rFonts w:ascii="Times New Roman" w:hAnsi="Times New Roman" w:cs="Times New Roman"/>
          <w:color w:val="000000" w:themeColor="text1"/>
          <w:sz w:val="22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9408C6" w:rsidRPr="00636305" w:rsidRDefault="009408C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1"/>
        <w:gridCol w:w="1766"/>
        <w:gridCol w:w="3590"/>
      </w:tblGrid>
      <w:tr w:rsidR="009408C6" w:rsidRPr="00E52ED7" w:rsidTr="00E52ED7">
        <w:trPr>
          <w:trHeight w:val="215"/>
        </w:trPr>
        <w:tc>
          <w:tcPr>
            <w:tcW w:w="3761" w:type="dxa"/>
            <w:tcBorders>
              <w:top w:val="nil"/>
              <w:left w:val="nil"/>
              <w:right w:val="nil"/>
            </w:tcBorders>
          </w:tcPr>
          <w:p w:rsidR="009408C6" w:rsidRPr="00E52ED7" w:rsidRDefault="009408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9408C6" w:rsidRPr="00E52ED7" w:rsidRDefault="009408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90" w:type="dxa"/>
            <w:tcBorders>
              <w:top w:val="nil"/>
              <w:left w:val="nil"/>
              <w:right w:val="nil"/>
            </w:tcBorders>
          </w:tcPr>
          <w:p w:rsidR="009408C6" w:rsidRPr="00E52ED7" w:rsidRDefault="009408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408C6" w:rsidRPr="00E52ED7" w:rsidTr="00E52ED7">
        <w:trPr>
          <w:trHeight w:val="201"/>
        </w:trPr>
        <w:tc>
          <w:tcPr>
            <w:tcW w:w="3761" w:type="dxa"/>
            <w:tcBorders>
              <w:left w:val="nil"/>
              <w:bottom w:val="nil"/>
              <w:right w:val="nil"/>
            </w:tcBorders>
          </w:tcPr>
          <w:p w:rsidR="009408C6" w:rsidRPr="00E52ED7" w:rsidRDefault="009408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52ED7">
              <w:rPr>
                <w:rFonts w:ascii="Times New Roman" w:hAnsi="Times New Roman" w:cs="Times New Roman"/>
                <w:color w:val="000000" w:themeColor="text1"/>
                <w:szCs w:val="20"/>
              </w:rPr>
              <w:t>(подпись работника)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9408C6" w:rsidRPr="00E52ED7" w:rsidRDefault="009408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90" w:type="dxa"/>
            <w:tcBorders>
              <w:left w:val="nil"/>
              <w:bottom w:val="nil"/>
              <w:right w:val="nil"/>
            </w:tcBorders>
          </w:tcPr>
          <w:p w:rsidR="009408C6" w:rsidRPr="00E52ED7" w:rsidRDefault="009408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52ED7">
              <w:rPr>
                <w:rFonts w:ascii="Times New Roman" w:hAnsi="Times New Roman" w:cs="Times New Roman"/>
                <w:color w:val="000000" w:themeColor="text1"/>
                <w:szCs w:val="20"/>
              </w:rPr>
              <w:t>(фамилия, инициалы)</w:t>
            </w:r>
          </w:p>
        </w:tc>
      </w:tr>
    </w:tbl>
    <w:p w:rsidR="009408C6" w:rsidRPr="00E52ED7" w:rsidRDefault="009408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408C6" w:rsidRPr="00E52ED7" w:rsidRDefault="00940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52ED7">
        <w:rPr>
          <w:rFonts w:ascii="Times New Roman" w:hAnsi="Times New Roman" w:cs="Times New Roman"/>
          <w:color w:val="000000" w:themeColor="text1"/>
          <w:sz w:val="22"/>
        </w:rPr>
        <w:t xml:space="preserve">Декларацию принял: </w:t>
      </w:r>
      <w:r w:rsidR="00E52ED7">
        <w:rPr>
          <w:rFonts w:ascii="Times New Roman" w:hAnsi="Times New Roman" w:cs="Times New Roman"/>
          <w:color w:val="000000" w:themeColor="text1"/>
          <w:sz w:val="22"/>
        </w:rPr>
        <w:t xml:space="preserve">     </w:t>
      </w:r>
      <w:r w:rsidRPr="00E52ED7">
        <w:rPr>
          <w:rFonts w:ascii="Times New Roman" w:hAnsi="Times New Roman" w:cs="Times New Roman"/>
          <w:color w:val="000000" w:themeColor="text1"/>
          <w:sz w:val="22"/>
          <w:u w:val="single"/>
        </w:rPr>
        <w:t>"</w:t>
      </w:r>
      <w:r w:rsidR="0057010D" w:rsidRPr="00E52ED7">
        <w:rPr>
          <w:rFonts w:ascii="Times New Roman" w:hAnsi="Times New Roman" w:cs="Times New Roman"/>
          <w:color w:val="000000" w:themeColor="text1"/>
          <w:sz w:val="22"/>
          <w:u w:val="single"/>
        </w:rPr>
        <w:t xml:space="preserve">  </w:t>
      </w:r>
      <w:r w:rsidR="00C501C8" w:rsidRPr="00E52ED7">
        <w:rPr>
          <w:rFonts w:ascii="Times New Roman" w:hAnsi="Times New Roman" w:cs="Times New Roman"/>
          <w:color w:val="000000" w:themeColor="text1"/>
          <w:sz w:val="22"/>
          <w:u w:val="single"/>
        </w:rPr>
        <w:t xml:space="preserve"> </w:t>
      </w:r>
      <w:r w:rsidR="0091636C">
        <w:rPr>
          <w:rFonts w:ascii="Times New Roman" w:hAnsi="Times New Roman" w:cs="Times New Roman"/>
          <w:color w:val="000000" w:themeColor="text1"/>
          <w:sz w:val="22"/>
          <w:u w:val="single"/>
        </w:rPr>
        <w:t xml:space="preserve"> </w:t>
      </w:r>
      <w:r w:rsidRPr="00E52ED7">
        <w:rPr>
          <w:rFonts w:ascii="Times New Roman" w:hAnsi="Times New Roman" w:cs="Times New Roman"/>
          <w:color w:val="000000" w:themeColor="text1"/>
          <w:sz w:val="22"/>
          <w:u w:val="single"/>
        </w:rPr>
        <w:t>"</w:t>
      </w:r>
      <w:r w:rsidRPr="00E52ED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010D" w:rsidRPr="00E52ED7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A310A1">
        <w:rPr>
          <w:rFonts w:ascii="Times New Roman" w:hAnsi="Times New Roman" w:cs="Times New Roman"/>
          <w:color w:val="000000" w:themeColor="text1"/>
          <w:sz w:val="22"/>
        </w:rPr>
        <w:t>___</w:t>
      </w:r>
      <w:r w:rsidR="00D94724">
        <w:rPr>
          <w:rFonts w:ascii="Times New Roman" w:hAnsi="Times New Roman" w:cs="Times New Roman"/>
          <w:color w:val="000000" w:themeColor="text1"/>
          <w:sz w:val="22"/>
        </w:rPr>
        <w:t>______</w:t>
      </w:r>
      <w:r w:rsidR="00A310A1">
        <w:rPr>
          <w:rFonts w:ascii="Times New Roman" w:hAnsi="Times New Roman" w:cs="Times New Roman"/>
          <w:color w:val="000000" w:themeColor="text1"/>
          <w:sz w:val="22"/>
        </w:rPr>
        <w:t>_____</w:t>
      </w:r>
      <w:r w:rsidR="0057010D" w:rsidRPr="00E52ED7">
        <w:rPr>
          <w:rFonts w:ascii="Times New Roman" w:hAnsi="Times New Roman" w:cs="Times New Roman"/>
          <w:color w:val="000000" w:themeColor="text1"/>
          <w:sz w:val="22"/>
        </w:rPr>
        <w:t>20</w:t>
      </w:r>
      <w:r w:rsidR="00C501C8" w:rsidRPr="00E52ED7">
        <w:rPr>
          <w:rFonts w:ascii="Times New Roman" w:hAnsi="Times New Roman" w:cs="Times New Roman"/>
          <w:color w:val="000000" w:themeColor="text1"/>
          <w:sz w:val="22"/>
        </w:rPr>
        <w:t>2</w:t>
      </w:r>
      <w:r w:rsidR="003E5DAF">
        <w:rPr>
          <w:rFonts w:ascii="Times New Roman" w:hAnsi="Times New Roman" w:cs="Times New Roman"/>
          <w:color w:val="000000" w:themeColor="text1"/>
          <w:sz w:val="22"/>
        </w:rPr>
        <w:t>5</w:t>
      </w:r>
      <w:r w:rsidR="00A310A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E52ED7">
        <w:rPr>
          <w:rFonts w:ascii="Times New Roman" w:hAnsi="Times New Roman" w:cs="Times New Roman"/>
          <w:color w:val="000000" w:themeColor="text1"/>
          <w:sz w:val="22"/>
        </w:rPr>
        <w:t>г.</w:t>
      </w:r>
    </w:p>
    <w:p w:rsidR="009408C6" w:rsidRDefault="009408C6">
      <w:pPr>
        <w:pStyle w:val="ConsPlusNonformat"/>
        <w:jc w:val="both"/>
        <w:rPr>
          <w:color w:val="000000" w:themeColor="text1"/>
        </w:rPr>
      </w:pPr>
    </w:p>
    <w:p w:rsidR="0057010D" w:rsidRDefault="0057010D">
      <w:pPr>
        <w:pStyle w:val="ConsPlusNonformat"/>
        <w:jc w:val="both"/>
        <w:rPr>
          <w:color w:val="000000" w:themeColor="text1"/>
        </w:rPr>
      </w:pPr>
    </w:p>
    <w:p w:rsidR="0057010D" w:rsidRPr="00E52ED7" w:rsidRDefault="00E52E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="00181410" w:rsidRPr="00E52ED7">
        <w:rPr>
          <w:rFonts w:ascii="Times New Roman" w:hAnsi="Times New Roman" w:cs="Times New Roman"/>
          <w:color w:val="000000" w:themeColor="text1"/>
          <w:sz w:val="22"/>
        </w:rPr>
        <w:t xml:space="preserve">Ответственное лицо по противодействию коррупции </w:t>
      </w:r>
      <w:r w:rsidR="00181410">
        <w:rPr>
          <w:rFonts w:ascii="Times New Roman" w:hAnsi="Times New Roman" w:cs="Times New Roman"/>
          <w:color w:val="000000" w:themeColor="text1"/>
          <w:sz w:val="22"/>
        </w:rPr>
        <w:t>Кузьминых Ольга Михайловна</w:t>
      </w:r>
    </w:p>
    <w:p w:rsidR="00E52ED7" w:rsidRPr="00E52ED7" w:rsidRDefault="00740444" w:rsidP="00E52E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>
          <v:shape id="_x0000_s1047" type="#_x0000_t32" style="position:absolute;left:0;text-align:left;margin-left:2.7pt;margin-top:1.45pt;width:455.25pt;height:0;z-index:251679744" o:connectortype="straight"/>
        </w:pict>
      </w:r>
      <w:r w:rsidR="00E52ED7">
        <w:rPr>
          <w:rFonts w:ascii="Times New Roman" w:hAnsi="Times New Roman" w:cs="Times New Roman"/>
          <w:color w:val="000000" w:themeColor="text1"/>
        </w:rPr>
        <w:t xml:space="preserve">(должность, фамилия, имя, отчество (последнее – при наличии) </w:t>
      </w:r>
      <w:r w:rsidR="009408C6" w:rsidRPr="00E52ED7">
        <w:rPr>
          <w:rFonts w:ascii="Times New Roman" w:hAnsi="Times New Roman" w:cs="Times New Roman"/>
          <w:color w:val="000000" w:themeColor="text1"/>
        </w:rPr>
        <w:t>лица</w:t>
      </w:r>
      <w:r w:rsidR="00E52ED7">
        <w:rPr>
          <w:rFonts w:ascii="Times New Roman" w:hAnsi="Times New Roman" w:cs="Times New Roman"/>
          <w:color w:val="000000" w:themeColor="text1"/>
        </w:rPr>
        <w:t xml:space="preserve">, </w:t>
      </w:r>
      <w:r w:rsidR="00E52ED7" w:rsidRPr="00E52ED7">
        <w:rPr>
          <w:rFonts w:ascii="Times New Roman" w:hAnsi="Times New Roman" w:cs="Times New Roman"/>
          <w:color w:val="000000" w:themeColor="text1"/>
        </w:rPr>
        <w:t>принявшего декларацию)</w:t>
      </w:r>
    </w:p>
    <w:p w:rsidR="00E52ED7" w:rsidRDefault="00E52E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52ED7">
        <w:rPr>
          <w:rFonts w:ascii="Times New Roman" w:hAnsi="Times New Roman" w:cs="Times New Roman"/>
          <w:color w:val="000000" w:themeColor="text1"/>
        </w:rPr>
        <w:t xml:space="preserve">               </w:t>
      </w:r>
    </w:p>
    <w:p w:rsidR="009408C6" w:rsidRPr="00E52ED7" w:rsidRDefault="00E52ED7">
      <w:pPr>
        <w:pStyle w:val="ConsPlusNonformat"/>
        <w:jc w:val="both"/>
        <w:rPr>
          <w:color w:val="000000" w:themeColor="text1"/>
        </w:rPr>
      </w:pPr>
      <w:r w:rsidRPr="00E52ED7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:rsidR="009408C6" w:rsidRPr="00636305" w:rsidRDefault="00E52ED7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</w:t>
      </w:r>
    </w:p>
    <w:p w:rsidR="00196B44" w:rsidRDefault="00196B44" w:rsidP="009408C6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2"/>
        </w:rPr>
      </w:pPr>
      <w:bookmarkStart w:id="0" w:name="P69"/>
      <w:bookmarkStart w:id="1" w:name="_GoBack"/>
      <w:bookmarkEnd w:id="0"/>
      <w:bookmarkEnd w:id="1"/>
    </w:p>
    <w:p w:rsidR="009408C6" w:rsidRPr="00E52ED7" w:rsidRDefault="009408C6" w:rsidP="009408C6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52ED7">
        <w:rPr>
          <w:rFonts w:ascii="Times New Roman" w:hAnsi="Times New Roman" w:cs="Times New Roman"/>
          <w:color w:val="000000" w:themeColor="text1"/>
          <w:sz w:val="22"/>
        </w:rPr>
        <w:t>&lt;1&gt; Представляется ежегодно.</w:t>
      </w:r>
    </w:p>
    <w:p w:rsidR="009408C6" w:rsidRPr="00E52ED7" w:rsidRDefault="009408C6" w:rsidP="009408C6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2"/>
        </w:rPr>
      </w:pPr>
      <w:bookmarkStart w:id="2" w:name="P70"/>
      <w:bookmarkEnd w:id="2"/>
      <w:r w:rsidRPr="00E52ED7">
        <w:rPr>
          <w:rFonts w:ascii="Times New Roman" w:hAnsi="Times New Roman" w:cs="Times New Roman"/>
          <w:color w:val="000000" w:themeColor="text1"/>
          <w:sz w:val="22"/>
        </w:rPr>
        <w:t xml:space="preserve">&lt;2&gt; Понятие "конфликт интересов" установлено </w:t>
      </w:r>
      <w:hyperlink r:id="rId4">
        <w:r w:rsidRPr="00E52ED7">
          <w:rPr>
            <w:rFonts w:ascii="Times New Roman" w:hAnsi="Times New Roman" w:cs="Times New Roman"/>
            <w:color w:val="000000" w:themeColor="text1"/>
            <w:sz w:val="22"/>
          </w:rPr>
          <w:t>статьей 10</w:t>
        </w:r>
      </w:hyperlink>
      <w:r w:rsidRPr="00E52ED7">
        <w:rPr>
          <w:rFonts w:ascii="Times New Roman" w:hAnsi="Times New Roman" w:cs="Times New Roman"/>
          <w:color w:val="000000" w:themeColor="text1"/>
          <w:sz w:val="22"/>
        </w:rPr>
        <w:t xml:space="preserve"> Федерального закона от 25 декабря 2008 г. N 273-ФЗ "О противодействии коррупции".</w:t>
      </w:r>
    </w:p>
    <w:p w:rsidR="009408C6" w:rsidRPr="00E52ED7" w:rsidRDefault="009408C6" w:rsidP="009408C6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2"/>
        </w:rPr>
      </w:pPr>
      <w:bookmarkStart w:id="3" w:name="P71"/>
      <w:bookmarkEnd w:id="3"/>
      <w:r w:rsidRPr="00E52ED7">
        <w:rPr>
          <w:rFonts w:ascii="Times New Roman" w:hAnsi="Times New Roman" w:cs="Times New Roman"/>
          <w:color w:val="000000" w:themeColor="text1"/>
          <w:sz w:val="22"/>
        </w:rPr>
        <w:t>&lt;3&gt;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9408C6" w:rsidRPr="00E52ED7" w:rsidRDefault="009408C6" w:rsidP="009408C6">
      <w:pPr>
        <w:pStyle w:val="ConsPlusNormal"/>
        <w:spacing w:before="200" w:line="2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2"/>
        </w:rPr>
      </w:pPr>
      <w:bookmarkStart w:id="4" w:name="P72"/>
      <w:bookmarkEnd w:id="4"/>
      <w:r w:rsidRPr="00E52ED7">
        <w:rPr>
          <w:rFonts w:ascii="Times New Roman" w:hAnsi="Times New Roman" w:cs="Times New Roman"/>
          <w:color w:val="000000" w:themeColor="text1"/>
          <w:sz w:val="22"/>
        </w:rPr>
        <w:t>&lt;4&gt;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3F1CBF" w:rsidRPr="00636305" w:rsidRDefault="00740444">
      <w:pPr>
        <w:rPr>
          <w:color w:val="000000" w:themeColor="text1"/>
        </w:rPr>
      </w:pPr>
    </w:p>
    <w:sectPr w:rsidR="003F1CBF" w:rsidRPr="00636305" w:rsidSect="000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8C6"/>
    <w:rsid w:val="000A5A2D"/>
    <w:rsid w:val="001701A6"/>
    <w:rsid w:val="00181410"/>
    <w:rsid w:val="00190B28"/>
    <w:rsid w:val="001926F1"/>
    <w:rsid w:val="00196B44"/>
    <w:rsid w:val="001B3201"/>
    <w:rsid w:val="001B3759"/>
    <w:rsid w:val="001E1C09"/>
    <w:rsid w:val="001E5E32"/>
    <w:rsid w:val="0028006C"/>
    <w:rsid w:val="00283850"/>
    <w:rsid w:val="0029122D"/>
    <w:rsid w:val="002A3E27"/>
    <w:rsid w:val="0032051E"/>
    <w:rsid w:val="003620D6"/>
    <w:rsid w:val="003929FD"/>
    <w:rsid w:val="003C16CF"/>
    <w:rsid w:val="003E0DFD"/>
    <w:rsid w:val="003E5DAF"/>
    <w:rsid w:val="0048727C"/>
    <w:rsid w:val="004E0512"/>
    <w:rsid w:val="00523211"/>
    <w:rsid w:val="0057010D"/>
    <w:rsid w:val="005A2DED"/>
    <w:rsid w:val="005C4A9A"/>
    <w:rsid w:val="00614917"/>
    <w:rsid w:val="00625504"/>
    <w:rsid w:val="00636305"/>
    <w:rsid w:val="00684F9F"/>
    <w:rsid w:val="006B4161"/>
    <w:rsid w:val="006F1365"/>
    <w:rsid w:val="00713680"/>
    <w:rsid w:val="00740444"/>
    <w:rsid w:val="007A5F8D"/>
    <w:rsid w:val="007B3263"/>
    <w:rsid w:val="007D2AEF"/>
    <w:rsid w:val="007D7133"/>
    <w:rsid w:val="00821CAD"/>
    <w:rsid w:val="0089199F"/>
    <w:rsid w:val="008F10D0"/>
    <w:rsid w:val="00915CA3"/>
    <w:rsid w:val="0091636C"/>
    <w:rsid w:val="00916FBB"/>
    <w:rsid w:val="00925D68"/>
    <w:rsid w:val="009408C6"/>
    <w:rsid w:val="009B1F03"/>
    <w:rsid w:val="009B4260"/>
    <w:rsid w:val="00A310A1"/>
    <w:rsid w:val="00A37633"/>
    <w:rsid w:val="00A80961"/>
    <w:rsid w:val="00B75FD6"/>
    <w:rsid w:val="00BA55CC"/>
    <w:rsid w:val="00BE51DE"/>
    <w:rsid w:val="00C40D4A"/>
    <w:rsid w:val="00C501C8"/>
    <w:rsid w:val="00CA0164"/>
    <w:rsid w:val="00CB5B07"/>
    <w:rsid w:val="00CC2970"/>
    <w:rsid w:val="00CF688D"/>
    <w:rsid w:val="00D94724"/>
    <w:rsid w:val="00E2179D"/>
    <w:rsid w:val="00E52ED7"/>
    <w:rsid w:val="00E822C9"/>
    <w:rsid w:val="00EA748C"/>
    <w:rsid w:val="00EB0A18"/>
    <w:rsid w:val="00EE3308"/>
    <w:rsid w:val="00F15D96"/>
    <w:rsid w:val="00F74650"/>
    <w:rsid w:val="00FE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48"/>
        <o:r id="V:Rule4" type="connector" idref="#_x0000_s1052"/>
        <o:r id="V:Rule5" type="connector" idref="#_x0000_s1051"/>
        <o:r id="V:Rule6" type="connector" idref="#_x0000_s1043"/>
        <o:r id="V:Rule7" type="connector" idref="#_x0000_s1044"/>
        <o:r id="V:Rule8" type="connector" idref="#_x0000_s1041"/>
        <o:r id="V:Rule9" type="connector" idref="#_x0000_s1038"/>
        <o:r id="V:Rule10" type="connector" idref="#_x0000_s1053"/>
        <o:r id="V:Rule11" type="connector" idref="#_x0000_s1032"/>
        <o:r id="V:Rule12" type="connector" idref="#_x0000_s1047"/>
        <o:r id="V:Rule13" type="connector" idref="#_x0000_s1040"/>
        <o:r id="V:Rule14" type="connector" idref="#_x0000_s1031"/>
        <o:r id="V:Rule15" type="connector" idref="#_x0000_s1042"/>
        <o:r id="V:Rule16" type="connector" idref="#_x0000_s1030"/>
        <o:r id="V:Rule17" type="connector" idref="#_x0000_s1035"/>
        <o:r id="V:Rule18" type="connector" idref="#_x0000_s1037"/>
        <o:r id="V:Rule19" type="connector" idref="#_x0000_s1029"/>
        <o:r id="V:Rule20" type="connector" idref="#_x0000_s1050"/>
        <o:r id="V:Rule21" type="connector" idref="#_x0000_s1039"/>
        <o:r id="V:Rule22" type="connector" idref="#_x0000_s1036"/>
        <o:r id="V:Rule23" type="connector" idref="#_x0000_s1034"/>
        <o:r id="V:Rule24" type="connector" idref="#_x0000_s1026"/>
      </o:rules>
    </o:shapelayout>
  </w:shapeDefaults>
  <w:decimalSymbol w:val=","/>
  <w:listSeparator w:val=";"/>
  <w15:docId w15:val="{0B3FC726-2386-4C10-8B47-A538614C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408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988977FCE8389A981266C66F4F62B00E47EF22D1F7F77DB2E349A0B63B7DA7E7AC9173F4800D6DEA76103B2C2C5DA36413869BC5CgA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Виолина Соболева</dc:creator>
  <cp:lastModifiedBy>Ольга Михайловна</cp:lastModifiedBy>
  <cp:revision>50</cp:revision>
  <cp:lastPrinted>2025-02-07T00:51:00Z</cp:lastPrinted>
  <dcterms:created xsi:type="dcterms:W3CDTF">2023-03-22T02:31:00Z</dcterms:created>
  <dcterms:modified xsi:type="dcterms:W3CDTF">2025-02-07T00:51:00Z</dcterms:modified>
</cp:coreProperties>
</file>